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E47" w:rsidRDefault="006B6788" w:rsidP="00006E47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6B6788">
        <w:rPr>
          <w:b/>
          <w:sz w:val="24"/>
          <w:szCs w:val="24"/>
        </w:rPr>
        <w:t>Third-Grade Students Achieving Proficiency Through Alternate Pathways</w:t>
      </w:r>
    </w:p>
    <w:p w:rsidR="006B6788" w:rsidRPr="00006E47" w:rsidRDefault="006B6788" w:rsidP="00006E47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*The following students did not achieve proficiency on the End-of-Grade third-grade reading test, but have shown reading proficiency by the indicated measure.</w:t>
      </w:r>
      <w:r w:rsidR="004555A7">
        <w:rPr>
          <w:sz w:val="24"/>
          <w:szCs w:val="24"/>
        </w:rPr>
        <w:t xml:space="preserve">  Place an “X” in the appropriate column.</w:t>
      </w:r>
      <w:r w:rsidR="00045AC5">
        <w:rPr>
          <w:sz w:val="24"/>
          <w:szCs w:val="24"/>
        </w:rPr>
        <w:t xml:space="preserve"> Please identify only </w:t>
      </w:r>
      <w:r w:rsidR="00045AC5" w:rsidRPr="00045AC5">
        <w:rPr>
          <w:b/>
          <w:sz w:val="24"/>
          <w:szCs w:val="24"/>
        </w:rPr>
        <w:t>ONE</w:t>
      </w:r>
      <w:r w:rsidR="00045AC5">
        <w:rPr>
          <w:sz w:val="24"/>
          <w:szCs w:val="24"/>
        </w:rPr>
        <w:t xml:space="preserve"> pathway per student.</w:t>
      </w:r>
    </w:p>
    <w:p w:rsidR="006B6788" w:rsidRDefault="006B6788" w:rsidP="006B6788">
      <w:pPr>
        <w:rPr>
          <w:sz w:val="24"/>
          <w:szCs w:val="24"/>
        </w:rPr>
      </w:pPr>
      <w:r>
        <w:rPr>
          <w:sz w:val="24"/>
          <w:szCs w:val="24"/>
        </w:rPr>
        <w:t>School: ________________________________</w:t>
      </w:r>
      <w:r>
        <w:rPr>
          <w:sz w:val="24"/>
          <w:szCs w:val="24"/>
        </w:rPr>
        <w:tab/>
        <w:t>LEA: _____________________________</w:t>
      </w:r>
    </w:p>
    <w:tbl>
      <w:tblPr>
        <w:tblStyle w:val="TableGrid"/>
        <w:tblW w:w="14868" w:type="dxa"/>
        <w:tblLayout w:type="fixed"/>
        <w:tblLook w:val="04A0" w:firstRow="1" w:lastRow="0" w:firstColumn="1" w:lastColumn="0" w:noHBand="0" w:noVBand="1"/>
      </w:tblPr>
      <w:tblGrid>
        <w:gridCol w:w="3798"/>
        <w:gridCol w:w="810"/>
        <w:gridCol w:w="1080"/>
        <w:gridCol w:w="1350"/>
        <w:gridCol w:w="1350"/>
        <w:gridCol w:w="1080"/>
        <w:gridCol w:w="1350"/>
        <w:gridCol w:w="1350"/>
        <w:gridCol w:w="1260"/>
        <w:gridCol w:w="1440"/>
      </w:tblGrid>
      <w:tr w:rsidR="004555A7" w:rsidTr="00045AC5">
        <w:trPr>
          <w:trHeight w:val="1183"/>
        </w:trPr>
        <w:tc>
          <w:tcPr>
            <w:tcW w:w="3798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Name</w:t>
            </w:r>
          </w:p>
        </w:tc>
        <w:tc>
          <w:tcPr>
            <w:tcW w:w="81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BOG</w:t>
            </w:r>
          </w:p>
        </w:tc>
        <w:tc>
          <w:tcPr>
            <w:tcW w:w="1080" w:type="dxa"/>
          </w:tcPr>
          <w:p w:rsidR="00006E47" w:rsidRDefault="00045AC5" w:rsidP="006B6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Good Cause for </w:t>
            </w:r>
          </w:p>
          <w:p w:rsidR="00045AC5" w:rsidRDefault="00045AC5" w:rsidP="006B6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LEP </w:t>
            </w:r>
          </w:p>
          <w:p w:rsidR="00045AC5" w:rsidRDefault="00045AC5" w:rsidP="006B6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</w:t>
            </w:r>
          </w:p>
        </w:tc>
        <w:tc>
          <w:tcPr>
            <w:tcW w:w="1350" w:type="dxa"/>
          </w:tcPr>
          <w:p w:rsidR="00006E47" w:rsidRDefault="00045AC5" w:rsidP="006B6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 Cause for Students with Disabilities</w:t>
            </w:r>
          </w:p>
        </w:tc>
        <w:tc>
          <w:tcPr>
            <w:tcW w:w="1350" w:type="dxa"/>
          </w:tcPr>
          <w:p w:rsidR="00006E47" w:rsidRDefault="00045AC5" w:rsidP="006B6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 Cause for Multiple Retentions</w:t>
            </w:r>
          </w:p>
        </w:tc>
        <w:tc>
          <w:tcPr>
            <w:tcW w:w="1080" w:type="dxa"/>
          </w:tcPr>
          <w:p w:rsidR="00006E47" w:rsidRDefault="00045AC5" w:rsidP="006B6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Portfolio</w:t>
            </w:r>
          </w:p>
        </w:tc>
        <w:tc>
          <w:tcPr>
            <w:tcW w:w="1350" w:type="dxa"/>
          </w:tcPr>
          <w:p w:rsidR="00006E47" w:rsidRDefault="00045AC5" w:rsidP="006B6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Local LEA Alternative Test</w:t>
            </w:r>
          </w:p>
        </w:tc>
        <w:tc>
          <w:tcPr>
            <w:tcW w:w="1350" w:type="dxa"/>
          </w:tcPr>
          <w:p w:rsidR="00006E47" w:rsidRDefault="00045AC5" w:rsidP="006B6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State </w:t>
            </w:r>
            <w:proofErr w:type="spellStart"/>
            <w:r>
              <w:rPr>
                <w:sz w:val="24"/>
                <w:szCs w:val="24"/>
              </w:rPr>
              <w:t>RtA</w:t>
            </w:r>
            <w:proofErr w:type="spellEnd"/>
            <w:r>
              <w:rPr>
                <w:sz w:val="24"/>
                <w:szCs w:val="24"/>
              </w:rPr>
              <w:t xml:space="preserve"> Alternative Test</w:t>
            </w:r>
          </w:p>
        </w:tc>
        <w:tc>
          <w:tcPr>
            <w:tcW w:w="1260" w:type="dxa"/>
          </w:tcPr>
          <w:p w:rsidR="00006E47" w:rsidRDefault="00045AC5" w:rsidP="006B6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Retest of EOG</w:t>
            </w:r>
          </w:p>
        </w:tc>
        <w:tc>
          <w:tcPr>
            <w:tcW w:w="144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Participant</w:t>
            </w:r>
          </w:p>
          <w:p w:rsidR="00006E47" w:rsidRDefault="00006E47" w:rsidP="006B6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READS</w:t>
            </w:r>
          </w:p>
          <w:p w:rsidR="00006E47" w:rsidRDefault="00006E47" w:rsidP="006B6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</w:t>
            </w:r>
          </w:p>
          <w:p w:rsidR="00006E47" w:rsidRDefault="00006E47" w:rsidP="006B6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(selected</w:t>
            </w:r>
          </w:p>
          <w:p w:rsidR="00006E47" w:rsidRDefault="004555A7" w:rsidP="006B6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006E47">
              <w:rPr>
                <w:sz w:val="24"/>
                <w:szCs w:val="24"/>
              </w:rPr>
              <w:t>chools)</w:t>
            </w:r>
          </w:p>
        </w:tc>
      </w:tr>
      <w:tr w:rsidR="004555A7" w:rsidTr="00045AC5">
        <w:trPr>
          <w:trHeight w:val="286"/>
        </w:trPr>
        <w:tc>
          <w:tcPr>
            <w:tcW w:w="3798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</w:tr>
      <w:tr w:rsidR="004555A7" w:rsidTr="00045AC5">
        <w:trPr>
          <w:trHeight w:val="286"/>
        </w:trPr>
        <w:tc>
          <w:tcPr>
            <w:tcW w:w="3798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</w:tr>
      <w:tr w:rsidR="004555A7" w:rsidTr="00045AC5">
        <w:trPr>
          <w:trHeight w:val="286"/>
        </w:trPr>
        <w:tc>
          <w:tcPr>
            <w:tcW w:w="3798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</w:tr>
      <w:tr w:rsidR="004555A7" w:rsidTr="00045AC5">
        <w:trPr>
          <w:trHeight w:val="286"/>
        </w:trPr>
        <w:tc>
          <w:tcPr>
            <w:tcW w:w="3798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</w:tr>
      <w:tr w:rsidR="004555A7" w:rsidTr="00045AC5">
        <w:trPr>
          <w:trHeight w:val="306"/>
        </w:trPr>
        <w:tc>
          <w:tcPr>
            <w:tcW w:w="3798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</w:tr>
      <w:tr w:rsidR="004555A7" w:rsidTr="00045AC5">
        <w:trPr>
          <w:trHeight w:val="286"/>
        </w:trPr>
        <w:tc>
          <w:tcPr>
            <w:tcW w:w="3798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</w:tr>
      <w:tr w:rsidR="004555A7" w:rsidTr="00045AC5">
        <w:trPr>
          <w:trHeight w:val="306"/>
        </w:trPr>
        <w:tc>
          <w:tcPr>
            <w:tcW w:w="3798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</w:tr>
      <w:tr w:rsidR="004555A7" w:rsidTr="00045AC5">
        <w:trPr>
          <w:trHeight w:val="286"/>
        </w:trPr>
        <w:tc>
          <w:tcPr>
            <w:tcW w:w="3798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</w:tr>
      <w:tr w:rsidR="004555A7" w:rsidTr="00045AC5">
        <w:trPr>
          <w:trHeight w:val="306"/>
        </w:trPr>
        <w:tc>
          <w:tcPr>
            <w:tcW w:w="3798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</w:tr>
      <w:tr w:rsidR="004555A7" w:rsidTr="00045AC5">
        <w:trPr>
          <w:trHeight w:val="286"/>
        </w:trPr>
        <w:tc>
          <w:tcPr>
            <w:tcW w:w="3798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</w:tr>
      <w:tr w:rsidR="004555A7" w:rsidTr="00045AC5">
        <w:trPr>
          <w:trHeight w:val="286"/>
        </w:trPr>
        <w:tc>
          <w:tcPr>
            <w:tcW w:w="3798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</w:tr>
      <w:tr w:rsidR="004555A7" w:rsidTr="00045AC5">
        <w:trPr>
          <w:trHeight w:val="306"/>
        </w:trPr>
        <w:tc>
          <w:tcPr>
            <w:tcW w:w="3798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</w:tr>
      <w:tr w:rsidR="004555A7" w:rsidTr="00045AC5">
        <w:trPr>
          <w:trHeight w:val="286"/>
        </w:trPr>
        <w:tc>
          <w:tcPr>
            <w:tcW w:w="3798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</w:tr>
      <w:tr w:rsidR="004555A7" w:rsidTr="00045AC5">
        <w:trPr>
          <w:trHeight w:val="306"/>
        </w:trPr>
        <w:tc>
          <w:tcPr>
            <w:tcW w:w="3798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</w:tr>
      <w:tr w:rsidR="004555A7" w:rsidTr="00045AC5">
        <w:trPr>
          <w:trHeight w:val="286"/>
        </w:trPr>
        <w:tc>
          <w:tcPr>
            <w:tcW w:w="3798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</w:tr>
      <w:tr w:rsidR="004555A7" w:rsidTr="00045AC5">
        <w:trPr>
          <w:trHeight w:val="306"/>
        </w:trPr>
        <w:tc>
          <w:tcPr>
            <w:tcW w:w="3798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</w:tr>
      <w:tr w:rsidR="004555A7" w:rsidTr="00045AC5">
        <w:trPr>
          <w:trHeight w:val="286"/>
        </w:trPr>
        <w:tc>
          <w:tcPr>
            <w:tcW w:w="3798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</w:tr>
      <w:tr w:rsidR="004555A7" w:rsidTr="00045AC5">
        <w:trPr>
          <w:trHeight w:val="286"/>
        </w:trPr>
        <w:tc>
          <w:tcPr>
            <w:tcW w:w="3798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</w:tr>
      <w:tr w:rsidR="004555A7" w:rsidTr="00045AC5">
        <w:trPr>
          <w:trHeight w:val="306"/>
        </w:trPr>
        <w:tc>
          <w:tcPr>
            <w:tcW w:w="3798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06E47" w:rsidRDefault="00006E47" w:rsidP="006B6788">
            <w:pPr>
              <w:rPr>
                <w:sz w:val="24"/>
                <w:szCs w:val="24"/>
              </w:rPr>
            </w:pPr>
          </w:p>
        </w:tc>
      </w:tr>
    </w:tbl>
    <w:p w:rsidR="00777D19" w:rsidRDefault="00777D19" w:rsidP="006B6788">
      <w:pPr>
        <w:rPr>
          <w:sz w:val="24"/>
          <w:szCs w:val="24"/>
        </w:rPr>
      </w:pPr>
    </w:p>
    <w:p w:rsidR="00F827F0" w:rsidRPr="006B6788" w:rsidRDefault="00F827F0" w:rsidP="006B6788">
      <w:pPr>
        <w:rPr>
          <w:sz w:val="24"/>
          <w:szCs w:val="24"/>
        </w:rPr>
      </w:pPr>
      <w:r>
        <w:rPr>
          <w:sz w:val="24"/>
          <w:szCs w:val="24"/>
        </w:rPr>
        <w:t>Superintendent’s signature: _________________________________________________</w:t>
      </w:r>
      <w:r w:rsidR="007803EE">
        <w:rPr>
          <w:sz w:val="24"/>
          <w:szCs w:val="24"/>
        </w:rPr>
        <w:tab/>
      </w:r>
      <w:r w:rsidR="007803EE">
        <w:rPr>
          <w:sz w:val="24"/>
          <w:szCs w:val="24"/>
        </w:rPr>
        <w:tab/>
        <w:t>Date: _____________________________</w:t>
      </w:r>
      <w:r w:rsidR="00B202C6">
        <w:rPr>
          <w:sz w:val="24"/>
          <w:szCs w:val="24"/>
        </w:rPr>
        <w:t>_____</w:t>
      </w:r>
      <w:r w:rsidR="007803EE">
        <w:rPr>
          <w:sz w:val="24"/>
          <w:szCs w:val="24"/>
        </w:rPr>
        <w:t>___</w:t>
      </w:r>
      <w:r w:rsidR="00B202C6">
        <w:rPr>
          <w:sz w:val="24"/>
          <w:szCs w:val="24"/>
        </w:rPr>
        <w:t xml:space="preserve">   </w:t>
      </w:r>
    </w:p>
    <w:sectPr w:rsidR="00F827F0" w:rsidRPr="006B6788" w:rsidSect="00777D19">
      <w:footerReference w:type="default" r:id="rId6"/>
      <w:pgSz w:w="15840" w:h="12240" w:orient="landscape"/>
      <w:pgMar w:top="72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F87" w:rsidRDefault="00661F87" w:rsidP="00B202C6">
      <w:pPr>
        <w:spacing w:after="0" w:line="240" w:lineRule="auto"/>
      </w:pPr>
      <w:r>
        <w:separator/>
      </w:r>
    </w:p>
  </w:endnote>
  <w:endnote w:type="continuationSeparator" w:id="0">
    <w:p w:rsidR="00661F87" w:rsidRDefault="00661F87" w:rsidP="00B20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2C6" w:rsidRDefault="00B202C6">
    <w:pPr>
      <w:pStyle w:val="Footer"/>
    </w:pPr>
    <w:r>
      <w:rPr>
        <w:noProof/>
      </w:rPr>
      <w:drawing>
        <wp:inline distT="0" distB="0" distL="0" distR="0" wp14:anchorId="704AA294" wp14:editId="7A4BEDF7">
          <wp:extent cx="571500" cy="627451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ady man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" cy="6274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972B43">
      <w:t>5</w:t>
    </w:r>
    <w:r w:rsidR="00045AC5">
      <w:t>/14</w:t>
    </w:r>
    <w:r>
      <w:t>/2014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F87" w:rsidRDefault="00661F87" w:rsidP="00B202C6">
      <w:pPr>
        <w:spacing w:after="0" w:line="240" w:lineRule="auto"/>
      </w:pPr>
      <w:r>
        <w:separator/>
      </w:r>
    </w:p>
  </w:footnote>
  <w:footnote w:type="continuationSeparator" w:id="0">
    <w:p w:rsidR="00661F87" w:rsidRDefault="00661F87" w:rsidP="00B202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788"/>
    <w:rsid w:val="00006E47"/>
    <w:rsid w:val="00045AC5"/>
    <w:rsid w:val="004555A7"/>
    <w:rsid w:val="004A6AF2"/>
    <w:rsid w:val="005A43EE"/>
    <w:rsid w:val="00661F87"/>
    <w:rsid w:val="006B6788"/>
    <w:rsid w:val="00777D19"/>
    <w:rsid w:val="007803EE"/>
    <w:rsid w:val="00863486"/>
    <w:rsid w:val="008A4D70"/>
    <w:rsid w:val="008D00C6"/>
    <w:rsid w:val="008D282A"/>
    <w:rsid w:val="009542DC"/>
    <w:rsid w:val="00954FFB"/>
    <w:rsid w:val="00972B43"/>
    <w:rsid w:val="00AE36C1"/>
    <w:rsid w:val="00B202C6"/>
    <w:rsid w:val="00D7083D"/>
    <w:rsid w:val="00DC3CDD"/>
    <w:rsid w:val="00EC6C61"/>
    <w:rsid w:val="00F309A2"/>
    <w:rsid w:val="00F328ED"/>
    <w:rsid w:val="00F827F0"/>
    <w:rsid w:val="00FE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5553B0D-3EE1-4D5B-94F4-AAE177A1D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6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202C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2C6"/>
  </w:style>
  <w:style w:type="paragraph" w:styleId="Footer">
    <w:name w:val="footer"/>
    <w:basedOn w:val="Normal"/>
    <w:link w:val="FooterChar"/>
    <w:uiPriority w:val="99"/>
    <w:unhideWhenUsed/>
    <w:rsid w:val="00B202C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2C6"/>
  </w:style>
  <w:style w:type="paragraph" w:styleId="BalloonText">
    <w:name w:val="Balloon Text"/>
    <w:basedOn w:val="Normal"/>
    <w:link w:val="BalloonTextChar"/>
    <w:uiPriority w:val="99"/>
    <w:semiHidden/>
    <w:unhideWhenUsed/>
    <w:rsid w:val="00B202C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2C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CGuthrie</dc:creator>
  <cp:lastModifiedBy>Staff</cp:lastModifiedBy>
  <cp:revision>2</cp:revision>
  <cp:lastPrinted>2014-05-02T19:27:00Z</cp:lastPrinted>
  <dcterms:created xsi:type="dcterms:W3CDTF">2014-07-15T15:12:00Z</dcterms:created>
  <dcterms:modified xsi:type="dcterms:W3CDTF">2014-07-15T15:12:00Z</dcterms:modified>
</cp:coreProperties>
</file>